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420" w:rsidRDefault="00CF0BA9" w:rsidP="00CF0BA9">
      <w:pPr>
        <w:pStyle w:val="Title"/>
      </w:pPr>
      <w:proofErr w:type="spellStart"/>
      <w:r>
        <w:t>MultiKeyboard</w:t>
      </w:r>
      <w:proofErr w:type="spellEnd"/>
      <w:r>
        <w:t xml:space="preserve"> (codename </w:t>
      </w:r>
      <w:proofErr w:type="spellStart"/>
      <w:r>
        <w:t>Rudess</w:t>
      </w:r>
      <w:proofErr w:type="spellEnd"/>
      <w:r>
        <w:t>)</w:t>
      </w:r>
    </w:p>
    <w:p w:rsidR="00CF0BA9" w:rsidRDefault="00CF0BA9" w:rsidP="00CF0BA9">
      <w:pPr>
        <w:pStyle w:val="Heading1"/>
      </w:pPr>
      <w:r>
        <w:t>Introduction</w:t>
      </w:r>
    </w:p>
    <w:p w:rsidR="00CF0BA9" w:rsidRDefault="00826CD0" w:rsidP="00CF0BA9">
      <w:pPr>
        <w:jc w:val="both"/>
      </w:pPr>
      <w:r>
        <w:rPr>
          <w:noProof/>
        </w:rPr>
        <w:drawing>
          <wp:anchor distT="0" distB="0" distL="114300" distR="114300" simplePos="0" relativeHeight="251658240" behindDoc="1" locked="0" layoutInCell="1" allowOverlap="1">
            <wp:simplePos x="0" y="0"/>
            <wp:positionH relativeFrom="column">
              <wp:posOffset>2972435</wp:posOffset>
            </wp:positionH>
            <wp:positionV relativeFrom="paragraph">
              <wp:posOffset>67310</wp:posOffset>
            </wp:positionV>
            <wp:extent cx="2978785" cy="1943100"/>
            <wp:effectExtent l="19050" t="0" r="0" b="0"/>
            <wp:wrapTight wrapText="bothSides">
              <wp:wrapPolygon edited="0">
                <wp:start x="-138" y="0"/>
                <wp:lineTo x="-138" y="21388"/>
                <wp:lineTo x="21549" y="21388"/>
                <wp:lineTo x="21549" y="0"/>
                <wp:lineTo x="-138" y="0"/>
              </wp:wrapPolygon>
            </wp:wrapTight>
            <wp:docPr id="2" name="Picture 1" descr="C:\Prog\src\tmp\RudessMKB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src\tmp\RudessMKBsmall.jpg"/>
                    <pic:cNvPicPr>
                      <a:picLocks noChangeAspect="1" noChangeArrowheads="1"/>
                    </pic:cNvPicPr>
                  </pic:nvPicPr>
                  <pic:blipFill>
                    <a:blip r:embed="rId5"/>
                    <a:srcRect/>
                    <a:stretch>
                      <a:fillRect/>
                    </a:stretch>
                  </pic:blipFill>
                  <pic:spPr bwMode="auto">
                    <a:xfrm>
                      <a:off x="0" y="0"/>
                      <a:ext cx="2978785" cy="1943100"/>
                    </a:xfrm>
                    <a:prstGeom prst="rect">
                      <a:avLst/>
                    </a:prstGeom>
                    <a:noFill/>
                    <a:ln w="9525">
                      <a:noFill/>
                      <a:miter lim="800000"/>
                      <a:headEnd/>
                      <a:tailEnd/>
                    </a:ln>
                  </pic:spPr>
                </pic:pic>
              </a:graphicData>
            </a:graphic>
          </wp:anchor>
        </w:drawing>
      </w:r>
      <w:r w:rsidR="00F40916">
        <w:t>Imagine</w:t>
      </w:r>
      <w:r w:rsidR="00CF0BA9">
        <w:t xml:space="preserve"> the situation when you have a computer that </w:t>
      </w:r>
      <w:r w:rsidR="00101F1B">
        <w:t>is used by multiple people even</w:t>
      </w:r>
      <w:r w:rsidR="00CF0BA9">
        <w:t xml:space="preserve"> with different user accounts</w:t>
      </w:r>
      <w:r w:rsidR="00F40916">
        <w:t>, moreover</w:t>
      </w:r>
      <w:r w:rsidR="00CF0BA9">
        <w:t xml:space="preserve"> </w:t>
      </w:r>
      <w:r w:rsidR="00F40916">
        <w:t>t</w:t>
      </w:r>
      <w:r w:rsidR="00CF0BA9">
        <w:t>he</w:t>
      </w:r>
      <w:r w:rsidR="00101F1B">
        <w:t>se</w:t>
      </w:r>
      <w:r w:rsidR="00CF0BA9">
        <w:t xml:space="preserve"> users prefer different keyboard layouts. You may think that the solution of this problem is very easy: buy two or more keyboards that have different layouts (English, Hungarian, etc.). But it is only the half of the solution because the actual keyboards layout is registered by program level where the input hardware is not taken into account</w:t>
      </w:r>
      <w:r w:rsidR="002F16CC">
        <w:t xml:space="preserve"> and you have to </w:t>
      </w:r>
      <w:r w:rsidR="006120B1">
        <w:t xml:space="preserve">manually </w:t>
      </w:r>
      <w:r w:rsidR="002F16CC">
        <w:t>switch between layouts if you start using another keyboard</w:t>
      </w:r>
      <w:r w:rsidR="00CF0BA9">
        <w:t>. If you switch to other layout on one of your keyboards in Windows, the other keyboard will use the same layout.</w:t>
      </w:r>
      <w:r>
        <w:t xml:space="preserve"> The full solution would be to detect the input hardware also and change automatically when the user starts to use the other keyboard. </w:t>
      </w:r>
      <w:proofErr w:type="spellStart"/>
      <w:r>
        <w:t>MultiKeyboard</w:t>
      </w:r>
      <w:proofErr w:type="spellEnd"/>
      <w:r>
        <w:t xml:space="preserve"> program does exactly the same.</w:t>
      </w:r>
      <w:r w:rsidR="00731E4C">
        <w:t xml:space="preserve"> The application comes in binary </w:t>
      </w:r>
      <w:r w:rsidR="00CD18E5">
        <w:t>(contents of the bin</w:t>
      </w:r>
      <w:r w:rsidR="00404AF2">
        <w:t>\</w:t>
      </w:r>
      <w:r w:rsidR="00CD18E5">
        <w:t xml:space="preserve">release directory) </w:t>
      </w:r>
      <w:r w:rsidR="00731E4C">
        <w:t>and in source code form also (</w:t>
      </w:r>
      <w:r w:rsidR="00CD18E5">
        <w:t xml:space="preserve">contents of the </w:t>
      </w:r>
      <w:proofErr w:type="spellStart"/>
      <w:r w:rsidR="00CD18E5">
        <w:t>src</w:t>
      </w:r>
      <w:proofErr w:type="spellEnd"/>
      <w:r w:rsidR="00CD18E5">
        <w:t xml:space="preserve"> directory</w:t>
      </w:r>
      <w:r w:rsidR="00731E4C">
        <w:t>).</w:t>
      </w:r>
    </w:p>
    <w:p w:rsidR="00E579C5" w:rsidRDefault="00E579C5" w:rsidP="00E579C5">
      <w:pPr>
        <w:pStyle w:val="Heading1"/>
      </w:pPr>
      <w:r>
        <w:t>Short Desc</w:t>
      </w:r>
      <w:r w:rsidR="0000718F">
        <w:t>r</w:t>
      </w:r>
      <w:r>
        <w:t>iption</w:t>
      </w:r>
    </w:p>
    <w:p w:rsidR="00884C8C" w:rsidRDefault="00884C8C" w:rsidP="00E579C5">
      <w:pPr>
        <w:pStyle w:val="Heading2"/>
      </w:pPr>
      <w:r>
        <w:t>Features</w:t>
      </w:r>
    </w:p>
    <w:p w:rsidR="00884C8C" w:rsidRDefault="00E579C5" w:rsidP="00E579C5">
      <w:pPr>
        <w:pStyle w:val="ListParagraph"/>
        <w:numPr>
          <w:ilvl w:val="0"/>
          <w:numId w:val="1"/>
        </w:numPr>
        <w:jc w:val="both"/>
      </w:pPr>
      <w:proofErr w:type="spellStart"/>
      <w:r>
        <w:t>MultiKeyboard</w:t>
      </w:r>
      <w:proofErr w:type="spellEnd"/>
      <w:r>
        <w:t xml:space="preserve"> reads “keyboard id – default layout” pairs from the </w:t>
      </w:r>
      <w:proofErr w:type="spellStart"/>
      <w:r>
        <w:t>MultiKeyboard.conf</w:t>
      </w:r>
      <w:proofErr w:type="spellEnd"/>
      <w:r>
        <w:t xml:space="preserve"> configuration file</w:t>
      </w:r>
    </w:p>
    <w:p w:rsidR="00E579C5" w:rsidRDefault="00E579C5" w:rsidP="00E579C5">
      <w:pPr>
        <w:pStyle w:val="ListParagraph"/>
        <w:numPr>
          <w:ilvl w:val="0"/>
          <w:numId w:val="1"/>
        </w:numPr>
        <w:jc w:val="both"/>
      </w:pPr>
      <w:r>
        <w:t>When it is detected at program-level that the user starts working with a different keyboard than the previous then the default layout of the new keyboard is loaded based on the configuration</w:t>
      </w:r>
    </w:p>
    <w:p w:rsidR="006120B1" w:rsidRDefault="006120B1" w:rsidP="00E579C5">
      <w:pPr>
        <w:pStyle w:val="ListParagraph"/>
        <w:numPr>
          <w:ilvl w:val="0"/>
          <w:numId w:val="1"/>
        </w:numPr>
        <w:jc w:val="both"/>
      </w:pPr>
      <w:r w:rsidRPr="006120B1">
        <w:t>The layout change does not affect other programs only the actually running</w:t>
      </w:r>
    </w:p>
    <w:p w:rsidR="00E579C5" w:rsidRDefault="00E579C5" w:rsidP="00E579C5">
      <w:pPr>
        <w:pStyle w:val="ListParagraph"/>
        <w:numPr>
          <w:ilvl w:val="0"/>
          <w:numId w:val="1"/>
        </w:numPr>
        <w:jc w:val="both"/>
      </w:pPr>
      <w:r>
        <w:t xml:space="preserve">For any subsequent key presses on the same keyboard the layout is not automatically changed to default </w:t>
      </w:r>
      <w:r w:rsidR="00F40916">
        <w:t xml:space="preserve">layout of the keyboard </w:t>
      </w:r>
      <w:r>
        <w:t>(i.e. the user can change from the default layout)</w:t>
      </w:r>
    </w:p>
    <w:p w:rsidR="00826CD0" w:rsidRDefault="00E579C5" w:rsidP="00E579C5">
      <w:pPr>
        <w:pStyle w:val="Heading2"/>
      </w:pPr>
      <w:r>
        <w:t>Note to 64-bit users</w:t>
      </w:r>
    </w:p>
    <w:p w:rsidR="00D06EEE" w:rsidRDefault="00E579C5" w:rsidP="00E579C5">
      <w:pPr>
        <w:jc w:val="both"/>
      </w:pPr>
      <w:r>
        <w:t>This program is a 32-bit application that means it works only with x86 applications running on the system.</w:t>
      </w:r>
      <w:r w:rsidR="00C84308">
        <w:t xml:space="preserve"> Although I have a Vista x64 system it is s</w:t>
      </w:r>
      <w:r w:rsidR="00D06EEE">
        <w:t xml:space="preserve">uitable for us because this application was primarily created for my girlfriend who uses mainly the following applications that are fortunately compiled </w:t>
      </w:r>
      <w:r w:rsidR="00F40916">
        <w:t xml:space="preserve">as </w:t>
      </w:r>
      <w:r w:rsidR="00D06EEE">
        <w:t xml:space="preserve">x86: </w:t>
      </w:r>
    </w:p>
    <w:p w:rsidR="00D06EEE" w:rsidRDefault="00D06EEE" w:rsidP="00D06EEE">
      <w:pPr>
        <w:pStyle w:val="ListParagraph"/>
        <w:numPr>
          <w:ilvl w:val="0"/>
          <w:numId w:val="2"/>
        </w:numPr>
        <w:jc w:val="both"/>
      </w:pPr>
      <w:r>
        <w:t xml:space="preserve">Internet Explorer (32-bit version), </w:t>
      </w:r>
    </w:p>
    <w:p w:rsidR="00E579C5" w:rsidRDefault="00D06EEE" w:rsidP="00D06EEE">
      <w:pPr>
        <w:pStyle w:val="ListParagraph"/>
        <w:numPr>
          <w:ilvl w:val="0"/>
          <w:numId w:val="2"/>
        </w:numPr>
        <w:jc w:val="both"/>
      </w:pPr>
      <w:r>
        <w:t>Office 2007 programs (</w:t>
      </w:r>
      <w:r w:rsidR="00F40916">
        <w:t xml:space="preserve">mainly </w:t>
      </w:r>
      <w:r>
        <w:t>Outlook and Word)</w:t>
      </w:r>
    </w:p>
    <w:p w:rsidR="00D06EEE" w:rsidRDefault="00D06EEE" w:rsidP="00D06EEE">
      <w:pPr>
        <w:pStyle w:val="ListParagraph"/>
        <w:numPr>
          <w:ilvl w:val="0"/>
          <w:numId w:val="2"/>
        </w:numPr>
        <w:jc w:val="both"/>
      </w:pPr>
      <w:r>
        <w:t>Total Commander</w:t>
      </w:r>
      <w:r w:rsidR="00F40916">
        <w:t xml:space="preserve"> 7</w:t>
      </w:r>
    </w:p>
    <w:p w:rsidR="00D06EEE" w:rsidRDefault="00D06EEE" w:rsidP="00D06EEE">
      <w:pPr>
        <w:pStyle w:val="Heading1"/>
      </w:pPr>
      <w:r>
        <w:lastRenderedPageBreak/>
        <w:t>Usage</w:t>
      </w:r>
    </w:p>
    <w:p w:rsidR="00D06EEE" w:rsidRDefault="008E3C4E" w:rsidP="00131F93">
      <w:pPr>
        <w:jc w:val="both"/>
      </w:pPr>
      <w:r>
        <w:t>T</w:t>
      </w:r>
      <w:r w:rsidR="00D06EEE">
        <w:t xml:space="preserve">o find out the IDs of </w:t>
      </w:r>
      <w:r>
        <w:t xml:space="preserve">the </w:t>
      </w:r>
      <w:r w:rsidR="00D06EEE">
        <w:t>attached keyboard devices to your computer and the keyboard layouts registered for the current user run the MultiKeyboardList.exe application.</w:t>
      </w:r>
    </w:p>
    <w:p w:rsidR="00D06EEE" w:rsidRDefault="00D06EEE" w:rsidP="00131F93">
      <w:pPr>
        <w:jc w:val="both"/>
      </w:pPr>
      <w:r>
        <w:t>As you can see my system has two keyboards (with IDs HID#VID_... and ACPI#PNP03…) and two layouts are registered 1033 (US) and 1038 (Hungarian).</w:t>
      </w:r>
    </w:p>
    <w:p w:rsidR="00D06EEE" w:rsidRDefault="00D06EEE" w:rsidP="00D7124C">
      <w:pPr>
        <w:jc w:val="center"/>
      </w:pPr>
      <w:r>
        <w:rPr>
          <w:noProof/>
        </w:rPr>
        <w:drawing>
          <wp:inline distT="0" distB="0" distL="0" distR="0">
            <wp:extent cx="4965700" cy="2493415"/>
            <wp:effectExtent l="19050" t="0" r="6350" b="0"/>
            <wp:docPr id="3" name="Picture 2" descr="C:\Prog\src\tmp\MultiKeyboard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src\tmp\MultiKeyboardList.jpg"/>
                    <pic:cNvPicPr>
                      <a:picLocks noChangeAspect="1" noChangeArrowheads="1"/>
                    </pic:cNvPicPr>
                  </pic:nvPicPr>
                  <pic:blipFill>
                    <a:blip r:embed="rId6"/>
                    <a:srcRect/>
                    <a:stretch>
                      <a:fillRect/>
                    </a:stretch>
                  </pic:blipFill>
                  <pic:spPr bwMode="auto">
                    <a:xfrm>
                      <a:off x="0" y="0"/>
                      <a:ext cx="4965700" cy="2493415"/>
                    </a:xfrm>
                    <a:prstGeom prst="rect">
                      <a:avLst/>
                    </a:prstGeom>
                    <a:noFill/>
                    <a:ln w="9525">
                      <a:noFill/>
                      <a:miter lim="800000"/>
                      <a:headEnd/>
                      <a:tailEnd/>
                    </a:ln>
                  </pic:spPr>
                </pic:pic>
              </a:graphicData>
            </a:graphic>
          </wp:inline>
        </w:drawing>
      </w:r>
    </w:p>
    <w:p w:rsidR="00D06EEE" w:rsidRDefault="00D06EEE" w:rsidP="00D7124C">
      <w:pPr>
        <w:jc w:val="both"/>
      </w:pPr>
      <w:r>
        <w:t>After you decided the “Keyboard ID – layout” pairs</w:t>
      </w:r>
      <w:r w:rsidR="00D7124C">
        <w:t xml:space="preserve"> you have to create a </w:t>
      </w:r>
      <w:proofErr w:type="spellStart"/>
      <w:r w:rsidR="00D7124C">
        <w:t>MultiKeyboard.conf</w:t>
      </w:r>
      <w:proofErr w:type="spellEnd"/>
      <w:r w:rsidR="00D7124C">
        <w:t xml:space="preserve"> configuration file and place it in the same directory </w:t>
      </w:r>
      <w:r w:rsidR="00F40916">
        <w:t>where</w:t>
      </w:r>
      <w:r w:rsidR="00D7124C">
        <w:t xml:space="preserve"> MultiKeyboard.exe resides.</w:t>
      </w:r>
    </w:p>
    <w:p w:rsidR="00D7124C" w:rsidRDefault="00D7124C" w:rsidP="00D7124C">
      <w:pPr>
        <w:jc w:val="both"/>
      </w:pPr>
      <w:r>
        <w:t>In my situation the first keyboard in the list has Hungarian keys while the second keyboard has English keys therefore I had an easy job:</w:t>
      </w:r>
    </w:p>
    <w:p w:rsidR="00D7124C" w:rsidRDefault="00D7124C" w:rsidP="00D7124C">
      <w:pPr>
        <w:jc w:val="center"/>
      </w:pPr>
      <w:r>
        <w:rPr>
          <w:noProof/>
        </w:rPr>
        <w:drawing>
          <wp:inline distT="0" distB="0" distL="0" distR="0">
            <wp:extent cx="3137333" cy="863600"/>
            <wp:effectExtent l="19050" t="0" r="5917" b="0"/>
            <wp:docPr id="4" name="Picture 3" descr="C:\Prog\src\tmp\MKBcon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src\tmp\MKBconf.jpg"/>
                    <pic:cNvPicPr>
                      <a:picLocks noChangeAspect="1" noChangeArrowheads="1"/>
                    </pic:cNvPicPr>
                  </pic:nvPicPr>
                  <pic:blipFill>
                    <a:blip r:embed="rId7"/>
                    <a:srcRect/>
                    <a:stretch>
                      <a:fillRect/>
                    </a:stretch>
                  </pic:blipFill>
                  <pic:spPr bwMode="auto">
                    <a:xfrm>
                      <a:off x="0" y="0"/>
                      <a:ext cx="3137967" cy="863774"/>
                    </a:xfrm>
                    <a:prstGeom prst="rect">
                      <a:avLst/>
                    </a:prstGeom>
                    <a:noFill/>
                    <a:ln w="9525">
                      <a:noFill/>
                      <a:miter lim="800000"/>
                      <a:headEnd/>
                      <a:tailEnd/>
                    </a:ln>
                  </pic:spPr>
                </pic:pic>
              </a:graphicData>
            </a:graphic>
          </wp:inline>
        </w:drawing>
      </w:r>
    </w:p>
    <w:p w:rsidR="00036A55" w:rsidRDefault="00036A55" w:rsidP="00036A55">
      <w:pPr>
        <w:jc w:val="both"/>
      </w:pPr>
      <w:proofErr w:type="spellStart"/>
      <w:r>
        <w:t>MultiKeyboard</w:t>
      </w:r>
      <w:proofErr w:type="spellEnd"/>
      <w:r>
        <w:t xml:space="preserve"> has to run in the background therefore you should place a link to MultiKeyboard.exe in the Startup section </w:t>
      </w:r>
      <w:r w:rsidR="00141A6D">
        <w:t>of</w:t>
      </w:r>
      <w:r>
        <w:t xml:space="preserve"> your Start Menu.</w:t>
      </w:r>
    </w:p>
    <w:p w:rsidR="003E11C5" w:rsidRDefault="003E11C5" w:rsidP="003E11C5">
      <w:pPr>
        <w:pStyle w:val="Heading1"/>
      </w:pPr>
      <w:r>
        <w:t>System Requirements</w:t>
      </w:r>
    </w:p>
    <w:p w:rsidR="003E11C5" w:rsidRDefault="003E11C5" w:rsidP="003E11C5">
      <w:pPr>
        <w:pStyle w:val="ListParagraph"/>
        <w:numPr>
          <w:ilvl w:val="0"/>
          <w:numId w:val="4"/>
        </w:numPr>
      </w:pPr>
      <w:r>
        <w:t>Windows Vista (it should work on XP but I haven’t tested it)</w:t>
      </w:r>
    </w:p>
    <w:p w:rsidR="00F65E09" w:rsidRDefault="00F65E09" w:rsidP="003E11C5">
      <w:pPr>
        <w:pStyle w:val="ListParagraph"/>
        <w:numPr>
          <w:ilvl w:val="0"/>
          <w:numId w:val="4"/>
        </w:numPr>
      </w:pPr>
      <w:r>
        <w:t>More than one</w:t>
      </w:r>
      <w:r w:rsidR="000701B1">
        <w:t xml:space="preserve"> keyboards</w:t>
      </w:r>
    </w:p>
    <w:p w:rsidR="00F65E09" w:rsidRDefault="003E11C5" w:rsidP="00F65E09">
      <w:pPr>
        <w:pStyle w:val="ListParagraph"/>
        <w:numPr>
          <w:ilvl w:val="0"/>
          <w:numId w:val="4"/>
        </w:numPr>
      </w:pPr>
      <w:r>
        <w:t>If you</w:t>
      </w:r>
      <w:r w:rsidR="00F65E09">
        <w:t xml:space="preserve"> don’t have Visual Studio 2005 SP1 installed you have to install the following C++ library: </w:t>
      </w:r>
      <w:hyperlink r:id="rId8" w:history="1">
        <w:r w:rsidR="00F65E09">
          <w:rPr>
            <w:rStyle w:val="Hyperlink"/>
          </w:rPr>
          <w:t>Microsoft Visual C++ 2005 SP1 Redistributable Package (x86)</w:t>
        </w:r>
      </w:hyperlink>
    </w:p>
    <w:p w:rsidR="003E11C5" w:rsidRPr="008A6902" w:rsidRDefault="008A6902" w:rsidP="008A6902">
      <w:pPr>
        <w:jc w:val="right"/>
        <w:rPr>
          <w:lang w:val="hu-HU"/>
        </w:rPr>
      </w:pPr>
      <w:r>
        <w:t>P</w:t>
      </w:r>
      <w:proofErr w:type="spellStart"/>
      <w:r>
        <w:rPr>
          <w:lang w:val="hu-HU"/>
        </w:rPr>
        <w:t>ócza</w:t>
      </w:r>
      <w:proofErr w:type="spellEnd"/>
      <w:r>
        <w:rPr>
          <w:lang w:val="hu-HU"/>
        </w:rPr>
        <w:t>, Krisztián (</w:t>
      </w:r>
      <w:proofErr w:type="spellStart"/>
      <w:proofErr w:type="gramStart"/>
      <w:r>
        <w:rPr>
          <w:lang w:val="hu-HU"/>
        </w:rPr>
        <w:t>kpocza</w:t>
      </w:r>
      <w:proofErr w:type="spellEnd"/>
      <w:r>
        <w:t>[</w:t>
      </w:r>
      <w:proofErr w:type="gramEnd"/>
      <w:r>
        <w:t>at]</w:t>
      </w:r>
      <w:proofErr w:type="spellStart"/>
      <w:r>
        <w:t>kpocza</w:t>
      </w:r>
      <w:proofErr w:type="spellEnd"/>
      <w:r>
        <w:t>[dot]net</w:t>
      </w:r>
      <w:r>
        <w:rPr>
          <w:lang w:val="hu-HU"/>
        </w:rPr>
        <w:t>)</w:t>
      </w:r>
    </w:p>
    <w:sectPr w:rsidR="003E11C5" w:rsidRPr="008A6902" w:rsidSect="00470420">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762AE"/>
    <w:multiLevelType w:val="hybridMultilevel"/>
    <w:tmpl w:val="08AE41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19469DD"/>
    <w:multiLevelType w:val="hybridMultilevel"/>
    <w:tmpl w:val="00D2B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F32095"/>
    <w:multiLevelType w:val="hybridMultilevel"/>
    <w:tmpl w:val="5EF2D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5C67C1F"/>
    <w:multiLevelType w:val="hybridMultilevel"/>
    <w:tmpl w:val="FAC85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CF0BA9"/>
    <w:rsid w:val="0000718F"/>
    <w:rsid w:val="00013722"/>
    <w:rsid w:val="00036A55"/>
    <w:rsid w:val="000701B1"/>
    <w:rsid w:val="00101F1B"/>
    <w:rsid w:val="00131F93"/>
    <w:rsid w:val="00141A6D"/>
    <w:rsid w:val="001E7B23"/>
    <w:rsid w:val="002F16CC"/>
    <w:rsid w:val="003E11C5"/>
    <w:rsid w:val="00404AF2"/>
    <w:rsid w:val="00470420"/>
    <w:rsid w:val="006120B1"/>
    <w:rsid w:val="006706F5"/>
    <w:rsid w:val="006B2BAA"/>
    <w:rsid w:val="006F1A04"/>
    <w:rsid w:val="00731E4C"/>
    <w:rsid w:val="00776E84"/>
    <w:rsid w:val="00786E0C"/>
    <w:rsid w:val="007A6585"/>
    <w:rsid w:val="007F257E"/>
    <w:rsid w:val="00826CD0"/>
    <w:rsid w:val="00884C8C"/>
    <w:rsid w:val="008A6902"/>
    <w:rsid w:val="008E3C4E"/>
    <w:rsid w:val="00903475"/>
    <w:rsid w:val="00963849"/>
    <w:rsid w:val="00A45EA3"/>
    <w:rsid w:val="00BE251D"/>
    <w:rsid w:val="00C84308"/>
    <w:rsid w:val="00CD18E5"/>
    <w:rsid w:val="00CF0BA9"/>
    <w:rsid w:val="00CF1CDA"/>
    <w:rsid w:val="00D06EEE"/>
    <w:rsid w:val="00D7124C"/>
    <w:rsid w:val="00DB133C"/>
    <w:rsid w:val="00E22BEA"/>
    <w:rsid w:val="00E579C5"/>
    <w:rsid w:val="00EA28CF"/>
    <w:rsid w:val="00F40916"/>
    <w:rsid w:val="00F65E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420"/>
  </w:style>
  <w:style w:type="paragraph" w:styleId="Heading1">
    <w:name w:val="heading 1"/>
    <w:basedOn w:val="Normal"/>
    <w:next w:val="Normal"/>
    <w:link w:val="Heading1Char"/>
    <w:uiPriority w:val="9"/>
    <w:qFormat/>
    <w:rsid w:val="00CF0B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579C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BA9"/>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CF0BA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F0BA9"/>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826C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D0"/>
    <w:rPr>
      <w:rFonts w:ascii="Tahoma" w:hAnsi="Tahoma" w:cs="Tahoma"/>
      <w:sz w:val="16"/>
      <w:szCs w:val="16"/>
    </w:rPr>
  </w:style>
  <w:style w:type="paragraph" w:styleId="ListParagraph">
    <w:name w:val="List Paragraph"/>
    <w:basedOn w:val="Normal"/>
    <w:uiPriority w:val="34"/>
    <w:qFormat/>
    <w:rsid w:val="00E579C5"/>
    <w:pPr>
      <w:ind w:left="720"/>
      <w:contextualSpacing/>
    </w:pPr>
  </w:style>
  <w:style w:type="character" w:customStyle="1" w:styleId="Heading2Char">
    <w:name w:val="Heading 2 Char"/>
    <w:basedOn w:val="DefaultParagraphFont"/>
    <w:link w:val="Heading2"/>
    <w:uiPriority w:val="9"/>
    <w:rsid w:val="00E579C5"/>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F65E0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98810830">
      <w:bodyDiv w:val="1"/>
      <w:marLeft w:val="0"/>
      <w:marRight w:val="0"/>
      <w:marTop w:val="0"/>
      <w:marBottom w:val="0"/>
      <w:divBdr>
        <w:top w:val="none" w:sz="0" w:space="0" w:color="auto"/>
        <w:left w:val="none" w:sz="0" w:space="0" w:color="auto"/>
        <w:bottom w:val="none" w:sz="0" w:space="0" w:color="auto"/>
        <w:right w:val="none" w:sz="0" w:space="0" w:color="auto"/>
      </w:divBdr>
      <w:divsChild>
        <w:div w:id="1861578685">
          <w:marLeft w:val="200"/>
          <w:marRight w:val="200"/>
          <w:marTop w:val="200"/>
          <w:marBottom w:val="500"/>
          <w:divBdr>
            <w:top w:val="none" w:sz="0" w:space="0" w:color="auto"/>
            <w:left w:val="none" w:sz="0" w:space="0" w:color="auto"/>
            <w:bottom w:val="none" w:sz="0" w:space="0" w:color="auto"/>
            <w:right w:val="none" w:sz="0" w:space="0" w:color="auto"/>
          </w:divBdr>
          <w:divsChild>
            <w:div w:id="19944000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 w:id="1358968393">
      <w:bodyDiv w:val="1"/>
      <w:marLeft w:val="0"/>
      <w:marRight w:val="0"/>
      <w:marTop w:val="0"/>
      <w:marBottom w:val="0"/>
      <w:divBdr>
        <w:top w:val="none" w:sz="0" w:space="0" w:color="auto"/>
        <w:left w:val="none" w:sz="0" w:space="0" w:color="auto"/>
        <w:bottom w:val="none" w:sz="0" w:space="0" w:color="auto"/>
        <w:right w:val="none" w:sz="0" w:space="0" w:color="auto"/>
      </w:divBdr>
      <w:divsChild>
        <w:div w:id="999580965">
          <w:marLeft w:val="200"/>
          <w:marRight w:val="200"/>
          <w:marTop w:val="200"/>
          <w:marBottom w:val="500"/>
          <w:divBdr>
            <w:top w:val="none" w:sz="0" w:space="0" w:color="auto"/>
            <w:left w:val="none" w:sz="0" w:space="0" w:color="auto"/>
            <w:bottom w:val="none" w:sz="0" w:space="0" w:color="auto"/>
            <w:right w:val="none" w:sz="0" w:space="0" w:color="auto"/>
          </w:divBdr>
          <w:divsChild>
            <w:div w:id="789395231">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downloads/details.aspx?FamilyID=200B2FD9-AE1A-4A14-984D-389C36F85647&amp;displaylang=en"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2</Pages>
  <Words>484</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Pócza Krisztián</dc:creator>
  <cp:lastModifiedBy>Pócza Krisztián</cp:lastModifiedBy>
  <cp:revision>22</cp:revision>
  <dcterms:created xsi:type="dcterms:W3CDTF">2007-09-09T16:02:00Z</dcterms:created>
  <dcterms:modified xsi:type="dcterms:W3CDTF">2007-11-18T11:01:00Z</dcterms:modified>
</cp:coreProperties>
</file>